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B3A3" w14:textId="6F9C6183" w:rsidR="006E1365" w:rsidRDefault="00E06A5A">
      <w:r>
        <w:rPr>
          <w:noProof/>
        </w:rPr>
        <w:drawing>
          <wp:inline distT="0" distB="0" distL="0" distR="0" wp14:anchorId="5D55CE3B" wp14:editId="0778655A">
            <wp:extent cx="3817620" cy="106870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04"/>
                    <a:stretch/>
                  </pic:blipFill>
                  <pic:spPr bwMode="auto">
                    <a:xfrm>
                      <a:off x="0" y="0"/>
                      <a:ext cx="38176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6B3A4" w14:textId="77777777" w:rsidR="00F446CF" w:rsidRDefault="00F446CF"/>
    <w:p w14:paraId="2FD6B3A5" w14:textId="2ECF5779" w:rsidR="00F446CF" w:rsidRDefault="00F446CF" w:rsidP="00E06A5A">
      <w:pPr>
        <w:jc w:val="center"/>
        <w:rPr>
          <w:b/>
          <w:sz w:val="32"/>
          <w:szCs w:val="32"/>
        </w:rPr>
      </w:pPr>
      <w:r w:rsidRPr="00F446CF">
        <w:rPr>
          <w:b/>
          <w:sz w:val="32"/>
          <w:szCs w:val="32"/>
        </w:rPr>
        <w:t>Civil Engineering Research in Ireland Conference (CERI</w:t>
      </w:r>
      <w:r w:rsidR="003E4FDE">
        <w:rPr>
          <w:b/>
          <w:sz w:val="32"/>
          <w:szCs w:val="32"/>
        </w:rPr>
        <w:t>)</w:t>
      </w:r>
      <w:r w:rsidR="00E06A5A">
        <w:rPr>
          <w:b/>
          <w:sz w:val="32"/>
          <w:szCs w:val="32"/>
        </w:rPr>
        <w:t xml:space="preserve"> </w:t>
      </w:r>
      <w:r w:rsidRPr="00F446CF">
        <w:rPr>
          <w:b/>
          <w:sz w:val="32"/>
          <w:szCs w:val="32"/>
        </w:rPr>
        <w:t>202</w:t>
      </w:r>
      <w:r w:rsidR="003E4FDE">
        <w:rPr>
          <w:b/>
          <w:sz w:val="32"/>
          <w:szCs w:val="32"/>
        </w:rPr>
        <w:t>4</w:t>
      </w:r>
    </w:p>
    <w:p w14:paraId="2FD6B3A6" w14:textId="77777777" w:rsidR="00F446CF" w:rsidRDefault="00F446CF">
      <w:pPr>
        <w:rPr>
          <w:b/>
          <w:sz w:val="32"/>
          <w:szCs w:val="32"/>
        </w:rPr>
      </w:pPr>
    </w:p>
    <w:p w14:paraId="2FD6B3A7" w14:textId="77777777" w:rsidR="00F446CF" w:rsidRPr="00F446CF" w:rsidRDefault="00F446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Nomination Form – </w:t>
      </w:r>
      <w:r w:rsidR="00626394">
        <w:rPr>
          <w:b/>
          <w:sz w:val="32"/>
          <w:szCs w:val="32"/>
        </w:rPr>
        <w:t>Lifetime Achievement</w:t>
      </w:r>
      <w:r>
        <w:rPr>
          <w:b/>
          <w:sz w:val="32"/>
          <w:szCs w:val="32"/>
        </w:rPr>
        <w:t xml:space="preserve"> Award</w:t>
      </w:r>
    </w:p>
    <w:p w14:paraId="2FD6B3A8" w14:textId="77777777" w:rsidR="00F446CF" w:rsidRDefault="00F446CF"/>
    <w:p w14:paraId="2FD6B3A9" w14:textId="535D72A8" w:rsidR="00F446CF" w:rsidRDefault="00F446CF" w:rsidP="00F446CF">
      <w:pPr>
        <w:jc w:val="both"/>
      </w:pPr>
      <w:r>
        <w:t xml:space="preserve">This Award is for </w:t>
      </w:r>
      <w:r w:rsidR="00626394">
        <w:t>individuals who have contributed significantly to civil engineering research and practice in Ireland over their careers</w:t>
      </w:r>
      <w:r>
        <w:t xml:space="preserve">.  Nominations may be emailed to the Chairperson of the </w:t>
      </w:r>
      <w:r w:rsidR="00626394">
        <w:t>Lifetime Achievement</w:t>
      </w:r>
      <w:r>
        <w:t xml:space="preserve"> Award Committee</w:t>
      </w:r>
      <w:r w:rsidR="003E4FDE">
        <w:t>, Kieran Ruane</w:t>
      </w:r>
      <w:r>
        <w:t xml:space="preserve"> at </w:t>
      </w:r>
      <w:hyperlink r:id="rId5" w:history="1">
        <w:r w:rsidR="003E4FDE" w:rsidRPr="00974B2C">
          <w:rPr>
            <w:rStyle w:val="Hyperlink"/>
          </w:rPr>
          <w:t>Kieran.Ruane@mtu.ie</w:t>
        </w:r>
      </w:hyperlink>
      <w:r w:rsidR="003E4FDE">
        <w:t xml:space="preserve"> </w:t>
      </w:r>
      <w:r w:rsidR="00F12522">
        <w:t>be</w:t>
      </w:r>
      <w:r>
        <w:t xml:space="preserve">fore </w:t>
      </w:r>
      <w:r w:rsidR="00A76A6B">
        <w:t>1</w:t>
      </w:r>
      <w:r w:rsidR="00F12522">
        <w:t>7</w:t>
      </w:r>
      <w:r w:rsidR="00F12522" w:rsidRPr="00F12522">
        <w:rPr>
          <w:vertAlign w:val="superscript"/>
        </w:rPr>
        <w:t>th</w:t>
      </w:r>
      <w:r w:rsidR="00F12522">
        <w:t xml:space="preserve"> </w:t>
      </w:r>
      <w:r w:rsidR="00A76A6B">
        <w:t>June</w:t>
      </w:r>
      <w:r w:rsidR="00F12522">
        <w:t xml:space="preserve"> 202</w:t>
      </w:r>
      <w:r w:rsidR="003E4FDE">
        <w:t>4</w:t>
      </w:r>
      <w:r>
        <w:t>.</w:t>
      </w:r>
    </w:p>
    <w:p w14:paraId="2FD6B3AA" w14:textId="77777777" w:rsidR="00F446CF" w:rsidRDefault="00F446CF"/>
    <w:p w14:paraId="2FD6B3AB" w14:textId="77777777" w:rsidR="00F446CF" w:rsidRDefault="00F446CF"/>
    <w:p w14:paraId="2FD6B3AC" w14:textId="3B1A9211" w:rsidR="00F446CF" w:rsidRPr="00F446CF" w:rsidRDefault="00F446CF">
      <w:pPr>
        <w:rPr>
          <w:b/>
        </w:rPr>
      </w:pPr>
      <w:r w:rsidRPr="00F446CF">
        <w:rPr>
          <w:b/>
        </w:rPr>
        <w:t>Name of Proposer:</w:t>
      </w:r>
    </w:p>
    <w:p w14:paraId="2FD6B3AD" w14:textId="77777777" w:rsidR="00F446CF" w:rsidRDefault="00F446CF"/>
    <w:p w14:paraId="2FD6B3AE" w14:textId="05625BF0" w:rsidR="00F446CF" w:rsidRPr="00F446CF" w:rsidRDefault="00F446CF">
      <w:pPr>
        <w:rPr>
          <w:b/>
        </w:rPr>
      </w:pPr>
      <w:r w:rsidRPr="00F446CF">
        <w:rPr>
          <w:b/>
        </w:rPr>
        <w:t>Name of Nominee:</w:t>
      </w:r>
    </w:p>
    <w:p w14:paraId="2FD6B3AF" w14:textId="77777777" w:rsidR="00F446CF" w:rsidRDefault="00F446CF"/>
    <w:p w14:paraId="2FD6B3B0" w14:textId="77777777" w:rsidR="00F446CF" w:rsidRPr="00F446CF" w:rsidRDefault="00F446CF">
      <w:pPr>
        <w:rPr>
          <w:b/>
        </w:rPr>
      </w:pPr>
      <w:r w:rsidRPr="00F446CF">
        <w:rPr>
          <w:b/>
        </w:rPr>
        <w:t>Reasons for Nomination:</w:t>
      </w:r>
    </w:p>
    <w:p w14:paraId="2FD6B3B1" w14:textId="77777777" w:rsidR="00F446CF" w:rsidRDefault="00F446CF"/>
    <w:sectPr w:rsidR="00F4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CF"/>
    <w:rsid w:val="000431FB"/>
    <w:rsid w:val="00220346"/>
    <w:rsid w:val="003E4FDE"/>
    <w:rsid w:val="00414B6C"/>
    <w:rsid w:val="00626394"/>
    <w:rsid w:val="006E1365"/>
    <w:rsid w:val="00A76A6B"/>
    <w:rsid w:val="00E06A5A"/>
    <w:rsid w:val="00E96717"/>
    <w:rsid w:val="00F12522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B3A3"/>
  <w15:chartTrackingRefBased/>
  <w15:docId w15:val="{7F410283-2BB9-4549-BCD9-F48D768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eran.Ruane@mtu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Ruane</dc:creator>
  <cp:keywords/>
  <dc:description/>
  <cp:lastModifiedBy>Hajdukiewicz, Magdalena</cp:lastModifiedBy>
  <cp:revision>9</cp:revision>
  <dcterms:created xsi:type="dcterms:W3CDTF">2020-02-10T16:08:00Z</dcterms:created>
  <dcterms:modified xsi:type="dcterms:W3CDTF">2024-04-25T15:26:00Z</dcterms:modified>
</cp:coreProperties>
</file>